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AC" w:rsidRDefault="00E753AC" w:rsidP="00DE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38896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8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3AC" w:rsidRDefault="00E753AC" w:rsidP="00DE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3AC" w:rsidRDefault="00E753AC" w:rsidP="00DE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3AC" w:rsidRDefault="00E753AC" w:rsidP="00DE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53AC" w:rsidRDefault="00E753AC" w:rsidP="00E753A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E74F3" w:rsidRPr="000134B3" w:rsidRDefault="00DE74F3" w:rsidP="00DE74F3">
      <w:pPr>
        <w:pStyle w:val="a5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3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E74F3" w:rsidRPr="000134B3" w:rsidRDefault="00DE74F3" w:rsidP="00DE74F3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134B3">
        <w:rPr>
          <w:rFonts w:ascii="Times New Roman" w:hAnsi="Times New Roman"/>
          <w:color w:val="auto"/>
          <w:sz w:val="24"/>
          <w:szCs w:val="24"/>
        </w:rPr>
        <w:t xml:space="preserve">Настоящим Положением определяется порядок выявления детей, проявивших выдающиеся способности (далее - одаренные дети), а также сопровождения и мониторинга их дальнейшего развития в  </w:t>
      </w:r>
      <w:r w:rsidR="00F41A53">
        <w:rPr>
          <w:rFonts w:ascii="Times New Roman" w:hAnsi="Times New Roman"/>
          <w:color w:val="auto"/>
          <w:sz w:val="24"/>
          <w:szCs w:val="24"/>
        </w:rPr>
        <w:t>КГБОУ «Красноярская школа №1»</w:t>
      </w:r>
      <w:r w:rsidRPr="000134B3">
        <w:rPr>
          <w:rFonts w:ascii="Times New Roman" w:hAnsi="Times New Roman"/>
          <w:color w:val="auto"/>
          <w:sz w:val="24"/>
          <w:szCs w:val="24"/>
        </w:rPr>
        <w:t xml:space="preserve"> (далее – образовательная организация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0134B3">
        <w:rPr>
          <w:rFonts w:ascii="Times New Roman" w:hAnsi="Times New Roman"/>
          <w:color w:val="auto"/>
          <w:sz w:val="24"/>
          <w:szCs w:val="24"/>
        </w:rPr>
        <w:t xml:space="preserve"> ОО).</w:t>
      </w:r>
    </w:p>
    <w:p w:rsidR="00DE74F3" w:rsidRPr="000134B3" w:rsidRDefault="00DE74F3" w:rsidP="00DE74F3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0134B3">
        <w:rPr>
          <w:rFonts w:ascii="Times New Roman" w:eastAsia="Times New Roman" w:hAnsi="Times New Roman"/>
          <w:color w:val="auto"/>
          <w:sz w:val="24"/>
          <w:szCs w:val="24"/>
        </w:rPr>
        <w:t xml:space="preserve">Настоящее Положение разработано в соответствии с Федеральным законом Российской Федерации «Об образовании в Российской Федерации» от 29 декабря 2012 года №273-ФЗ, Законом «Об основных гарантиях прав ребенка в РФ» (ст. 4, п. 1), Порядком организации и осуществления образовательной деятельности по дополнительным образовательным программам, утвержденным приказом </w:t>
      </w:r>
      <w:proofErr w:type="spellStart"/>
      <w:r w:rsidRPr="000134B3">
        <w:rPr>
          <w:rFonts w:ascii="Times New Roman" w:eastAsia="Times New Roman" w:hAnsi="Times New Roman"/>
          <w:color w:val="auto"/>
          <w:sz w:val="24"/>
          <w:szCs w:val="24"/>
        </w:rPr>
        <w:t>Минобрнауки</w:t>
      </w:r>
      <w:proofErr w:type="spellEnd"/>
      <w:r w:rsidRPr="000134B3">
        <w:rPr>
          <w:rFonts w:ascii="Times New Roman" w:eastAsia="Times New Roman" w:hAnsi="Times New Roman"/>
          <w:color w:val="auto"/>
          <w:sz w:val="24"/>
          <w:szCs w:val="24"/>
        </w:rPr>
        <w:t xml:space="preserve"> РФ от 29.08.2013 г. № 1008, Постановлением Правительства РФ от 17.11.2015 N 1239 «Об утверждении</w:t>
      </w:r>
      <w:proofErr w:type="gramEnd"/>
      <w:r w:rsidRPr="000134B3">
        <w:rPr>
          <w:rFonts w:ascii="Times New Roman" w:eastAsia="Times New Roman" w:hAnsi="Times New Roman"/>
          <w:color w:val="auto"/>
          <w:sz w:val="24"/>
          <w:szCs w:val="24"/>
        </w:rPr>
        <w:t xml:space="preserve"> Правил выявления детей, проявивших выдающиеся способности, сопровождения и мониторинга их дальнейшего развития».</w:t>
      </w:r>
    </w:p>
    <w:p w:rsidR="00DE74F3" w:rsidRPr="000134B3" w:rsidRDefault="00DE74F3" w:rsidP="00DE74F3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134B3">
        <w:rPr>
          <w:rFonts w:ascii="Times New Roman" w:eastAsia="Times New Roman" w:hAnsi="Times New Roman"/>
          <w:color w:val="auto"/>
          <w:sz w:val="24"/>
          <w:szCs w:val="24"/>
        </w:rPr>
        <w:t xml:space="preserve"> 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DE74F3" w:rsidRPr="000134B3" w:rsidRDefault="00B67E80" w:rsidP="00DE74F3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Работа с одаренными детьми</w:t>
      </w:r>
      <w:r w:rsidR="00DE74F3" w:rsidRPr="000134B3">
        <w:rPr>
          <w:rFonts w:ascii="Times New Roman" w:eastAsia="Times New Roman" w:hAnsi="Times New Roman"/>
          <w:color w:val="auto"/>
          <w:sz w:val="24"/>
          <w:szCs w:val="24"/>
        </w:rPr>
        <w:t xml:space="preserve"> строится на принципах гуманизма, равноправия, приоритета общечеловеческих ценностей, свободного развития личности, защиты прав и интересов детей.</w:t>
      </w:r>
    </w:p>
    <w:p w:rsidR="00DE74F3" w:rsidRPr="000134B3" w:rsidRDefault="00DE74F3" w:rsidP="00DE74F3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0134B3">
        <w:rPr>
          <w:rFonts w:ascii="Times New Roman" w:hAnsi="Times New Roman"/>
          <w:color w:val="auto"/>
          <w:sz w:val="24"/>
          <w:szCs w:val="24"/>
        </w:rPr>
        <w:t xml:space="preserve">Мониторинг развития одарённых детей </w:t>
      </w:r>
      <w:r>
        <w:rPr>
          <w:rFonts w:ascii="Times New Roman" w:hAnsi="Times New Roman"/>
          <w:color w:val="auto"/>
          <w:sz w:val="24"/>
          <w:szCs w:val="24"/>
        </w:rPr>
        <w:t>ОО</w:t>
      </w:r>
      <w:r w:rsidRPr="000134B3">
        <w:rPr>
          <w:rFonts w:ascii="Times New Roman" w:hAnsi="Times New Roman"/>
          <w:color w:val="auto"/>
          <w:sz w:val="24"/>
          <w:szCs w:val="24"/>
        </w:rPr>
        <w:t xml:space="preserve"> осуществляет заместитель директора по </w:t>
      </w:r>
      <w:r w:rsidR="00F41A53">
        <w:rPr>
          <w:rFonts w:ascii="Times New Roman" w:hAnsi="Times New Roman"/>
          <w:color w:val="auto"/>
          <w:sz w:val="24"/>
          <w:szCs w:val="24"/>
        </w:rPr>
        <w:t>УВР</w:t>
      </w:r>
      <w:r w:rsidRPr="000134B3">
        <w:rPr>
          <w:rFonts w:ascii="Times New Roman" w:hAnsi="Times New Roman"/>
          <w:color w:val="auto"/>
          <w:sz w:val="24"/>
          <w:szCs w:val="24"/>
        </w:rPr>
        <w:t>.</w:t>
      </w:r>
    </w:p>
    <w:p w:rsidR="00DE74F3" w:rsidRDefault="00DE74F3" w:rsidP="00DE74F3">
      <w:pPr>
        <w:pStyle w:val="a5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3">
        <w:rPr>
          <w:rFonts w:ascii="Times New Roman" w:hAnsi="Times New Roman" w:cs="Times New Roman"/>
          <w:b/>
          <w:sz w:val="24"/>
          <w:szCs w:val="24"/>
        </w:rPr>
        <w:t>Цель и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E74F3" w:rsidRDefault="00DE74F3" w:rsidP="00DE74F3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134B3">
        <w:rPr>
          <w:rFonts w:ascii="Times New Roman" w:eastAsia="Times New Roman" w:hAnsi="Times New Roman"/>
          <w:color w:val="auto"/>
          <w:sz w:val="24"/>
          <w:szCs w:val="24"/>
        </w:rPr>
        <w:t>Цель  –  создание  условий,  способствующих  оптимальному  развитию обучающихся,  повышению  качества  их  обучения,  расширению  возможностей развития  индивидуальных  способностей,  улучшению  условий  социальной адаптации.</w:t>
      </w:r>
    </w:p>
    <w:p w:rsidR="00DE74F3" w:rsidRPr="00F306B0" w:rsidRDefault="00DE74F3" w:rsidP="00DE74F3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0134B3">
        <w:rPr>
          <w:rFonts w:ascii="Times New Roman" w:eastAsia="Times New Roman" w:hAnsi="Times New Roman"/>
          <w:color w:val="auto"/>
          <w:sz w:val="24"/>
          <w:szCs w:val="24"/>
        </w:rPr>
        <w:t>Задачи</w:t>
      </w:r>
      <w:r w:rsidRPr="00F306B0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F306B0">
        <w:rPr>
          <w:rFonts w:ascii="Times New Roman" w:eastAsia="Times New Roman" w:hAnsi="Times New Roman"/>
          <w:sz w:val="24"/>
          <w:szCs w:val="24"/>
        </w:rPr>
        <w:t>которые необходимо решить для достижения поставленной цели:</w:t>
      </w:r>
    </w:p>
    <w:p w:rsidR="00DE74F3" w:rsidRDefault="00DE74F3" w:rsidP="00D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6B0">
        <w:rPr>
          <w:rFonts w:ascii="Times New Roman" w:eastAsia="Times New Roman" w:hAnsi="Times New Roman" w:cs="Times New Roman"/>
          <w:sz w:val="24"/>
          <w:szCs w:val="24"/>
        </w:rPr>
        <w:t xml:space="preserve">- создать и развить творческую среду для выявления одаренных и талантливых детей в различных областях деятельности, </w:t>
      </w:r>
    </w:p>
    <w:p w:rsidR="00DE74F3" w:rsidRPr="00512CE5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- организовать в образовательной организации разнообразную </w:t>
      </w:r>
      <w:r w:rsidRPr="000134B3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внеурочную и досуговую деятельность для </w:t>
      </w:r>
      <w:r w:rsidRPr="000134B3">
        <w:rPr>
          <w:rFonts w:ascii="Times New Roman" w:eastAsia="Times New Roman" w:hAnsi="Times New Roman"/>
          <w:color w:val="auto"/>
          <w:sz w:val="24"/>
          <w:szCs w:val="24"/>
        </w:rPr>
        <w:t xml:space="preserve">реализации способностей </w:t>
      </w:r>
      <w:r w:rsidR="00B67E80">
        <w:rPr>
          <w:rFonts w:ascii="Times New Roman" w:eastAsia="Times New Roman" w:hAnsi="Times New Roman"/>
          <w:color w:val="auto"/>
          <w:sz w:val="24"/>
          <w:szCs w:val="24"/>
        </w:rPr>
        <w:t>об</w:t>
      </w:r>
      <w:r w:rsidRPr="000134B3">
        <w:rPr>
          <w:rFonts w:ascii="Times New Roman" w:eastAsia="Times New Roman" w:hAnsi="Times New Roman"/>
          <w:color w:val="auto"/>
          <w:sz w:val="24"/>
          <w:szCs w:val="24"/>
        </w:rPr>
        <w:t>уча</w:t>
      </w:r>
      <w:r w:rsidR="00B67E80">
        <w:rPr>
          <w:rFonts w:ascii="Times New Roman" w:eastAsia="Times New Roman" w:hAnsi="Times New Roman"/>
          <w:color w:val="auto"/>
          <w:sz w:val="24"/>
          <w:szCs w:val="24"/>
        </w:rPr>
        <w:t>ю</w:t>
      </w:r>
      <w:r w:rsidRPr="000134B3">
        <w:rPr>
          <w:rFonts w:ascii="Times New Roman" w:eastAsia="Times New Roman" w:hAnsi="Times New Roman"/>
          <w:color w:val="auto"/>
          <w:sz w:val="24"/>
          <w:szCs w:val="24"/>
        </w:rPr>
        <w:t>щихся;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Pr="00F306B0">
        <w:rPr>
          <w:rFonts w:ascii="Times New Roman" w:eastAsia="Times New Roman" w:hAnsi="Times New Roman"/>
          <w:sz w:val="24"/>
          <w:szCs w:val="24"/>
        </w:rPr>
        <w:t xml:space="preserve">формирования творческой, </w:t>
      </w:r>
      <w:r w:rsidRPr="00932534">
        <w:rPr>
          <w:rFonts w:ascii="Times New Roman" w:eastAsia="Times New Roman" w:hAnsi="Times New Roman"/>
          <w:color w:val="auto"/>
          <w:sz w:val="24"/>
          <w:szCs w:val="24"/>
        </w:rPr>
        <w:t xml:space="preserve">социальной активности, </w:t>
      </w:r>
      <w:r w:rsidRPr="00F306B0">
        <w:rPr>
          <w:rFonts w:ascii="Times New Roman" w:eastAsia="Times New Roman" w:hAnsi="Times New Roman"/>
          <w:color w:val="auto"/>
          <w:sz w:val="24"/>
          <w:szCs w:val="24"/>
        </w:rPr>
        <w:t>готовности к профессиональному самоопределению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обучающихся</w:t>
      </w:r>
      <w:r w:rsidRPr="00F306B0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:rsidR="00DE74F3" w:rsidRPr="00F306B0" w:rsidRDefault="00DE74F3" w:rsidP="00D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C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306B0">
        <w:rPr>
          <w:rFonts w:ascii="Times New Roman" w:eastAsia="Times New Roman" w:hAnsi="Times New Roman" w:cs="Times New Roman"/>
          <w:sz w:val="24"/>
          <w:szCs w:val="24"/>
        </w:rPr>
        <w:t>поддержать ода</w:t>
      </w:r>
      <w:r w:rsidR="00B67E80">
        <w:rPr>
          <w:rFonts w:ascii="Times New Roman" w:eastAsia="Times New Roman" w:hAnsi="Times New Roman" w:cs="Times New Roman"/>
          <w:sz w:val="24"/>
          <w:szCs w:val="24"/>
        </w:rPr>
        <w:t>ренных и талантливых детей</w:t>
      </w:r>
      <w:r w:rsidRPr="00F306B0">
        <w:rPr>
          <w:rFonts w:ascii="Times New Roman" w:eastAsia="Times New Roman" w:hAnsi="Times New Roman" w:cs="Times New Roman"/>
          <w:sz w:val="24"/>
          <w:szCs w:val="24"/>
        </w:rPr>
        <w:t xml:space="preserve"> ОО;</w:t>
      </w:r>
    </w:p>
    <w:p w:rsidR="00DE74F3" w:rsidRDefault="00DE74F3" w:rsidP="00D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06B0">
        <w:rPr>
          <w:rFonts w:ascii="Times New Roman" w:eastAsia="Times New Roman" w:hAnsi="Times New Roman" w:cs="Times New Roman"/>
          <w:sz w:val="24"/>
          <w:szCs w:val="24"/>
        </w:rPr>
        <w:t xml:space="preserve">- обеспечить участие одаренных и талантливых детей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муниципальных, </w:t>
      </w:r>
      <w:r w:rsidRPr="00F306B0">
        <w:rPr>
          <w:rFonts w:ascii="Times New Roman" w:eastAsia="Times New Roman" w:hAnsi="Times New Roman" w:cs="Times New Roman"/>
          <w:sz w:val="24"/>
          <w:szCs w:val="24"/>
        </w:rPr>
        <w:t>областных, всероссийских, международных олимпиадах, конференциях, творческих выставках, научно – практических конференциях, соре</w:t>
      </w:r>
      <w:r w:rsidR="00B67E80">
        <w:rPr>
          <w:rFonts w:ascii="Times New Roman" w:eastAsia="Times New Roman" w:hAnsi="Times New Roman" w:cs="Times New Roman"/>
          <w:sz w:val="24"/>
          <w:szCs w:val="24"/>
        </w:rPr>
        <w:t>внованиях, различных конкурсах;</w:t>
      </w:r>
      <w:proofErr w:type="gramEnd"/>
    </w:p>
    <w:p w:rsidR="00DE74F3" w:rsidRPr="00512CE5" w:rsidRDefault="00DE74F3" w:rsidP="00D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CE5">
        <w:rPr>
          <w:rFonts w:ascii="Times New Roman" w:eastAsia="Times New Roman" w:hAnsi="Times New Roman" w:cs="Times New Roman"/>
          <w:sz w:val="24"/>
          <w:szCs w:val="24"/>
        </w:rPr>
        <w:t>- активизировать поиск новых путей индивидуализации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воспитания;</w:t>
      </w:r>
    </w:p>
    <w:p w:rsidR="00DE74F3" w:rsidRPr="00512CE5" w:rsidRDefault="00DE74F3" w:rsidP="00D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CE5">
        <w:rPr>
          <w:rFonts w:ascii="Times New Roman" w:eastAsia="Times New Roman" w:hAnsi="Times New Roman" w:cs="Times New Roman"/>
          <w:sz w:val="24"/>
          <w:szCs w:val="24"/>
        </w:rPr>
        <w:t>- осуществлять выбор рациональных методов и приемов, которые способствуют развитию самостоятельности мышлен</w:t>
      </w:r>
      <w:r>
        <w:rPr>
          <w:rFonts w:ascii="Times New Roman" w:eastAsia="Times New Roman" w:hAnsi="Times New Roman" w:cs="Times New Roman"/>
          <w:sz w:val="24"/>
          <w:szCs w:val="24"/>
        </w:rPr>
        <w:t>ия, инициативности и творчества;</w:t>
      </w:r>
    </w:p>
    <w:p w:rsidR="00DE74F3" w:rsidRPr="000134B3" w:rsidRDefault="00DE74F3" w:rsidP="00D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4B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2CE5">
        <w:rPr>
          <w:rFonts w:ascii="Times New Roman" w:eastAsia="Times New Roman" w:hAnsi="Times New Roman" w:cs="Times New Roman"/>
          <w:sz w:val="24"/>
          <w:szCs w:val="24"/>
        </w:rPr>
        <w:t>создать благоприятные условия для сохранения</w:t>
      </w:r>
      <w:r w:rsidRPr="000134B3">
        <w:rPr>
          <w:rFonts w:ascii="Times New Roman" w:eastAsia="Times New Roman" w:hAnsi="Times New Roman" w:cs="Times New Roman"/>
          <w:sz w:val="24"/>
          <w:szCs w:val="24"/>
        </w:rPr>
        <w:t xml:space="preserve"> психического и физического здоровья </w:t>
      </w:r>
      <w:proofErr w:type="gramStart"/>
      <w:r w:rsidRPr="000134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134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7E80" w:rsidRDefault="00DE74F3" w:rsidP="00D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формировать систему</w:t>
      </w:r>
      <w:r w:rsidRPr="000134B3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деятельности образовательной организации, направленной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работу с одаренными </w:t>
      </w:r>
      <w:r w:rsidR="00B67E80">
        <w:rPr>
          <w:rFonts w:ascii="Times New Roman" w:eastAsia="Times New Roman" w:hAnsi="Times New Roman" w:cs="Times New Roman"/>
          <w:sz w:val="24"/>
          <w:szCs w:val="24"/>
        </w:rPr>
        <w:t>детьми.</w:t>
      </w:r>
    </w:p>
    <w:p w:rsidR="00B67E80" w:rsidRDefault="00B67E80" w:rsidP="00DE74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74F3" w:rsidRDefault="00DE74F3" w:rsidP="00DE74F3">
      <w:pPr>
        <w:pStyle w:val="a5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4B3">
        <w:rPr>
          <w:rFonts w:ascii="Times New Roman" w:hAnsi="Times New Roman" w:cs="Times New Roman"/>
          <w:b/>
          <w:sz w:val="24"/>
          <w:szCs w:val="24"/>
        </w:rPr>
        <w:t>Организация  и  функциональное  обеспечение  работы  с  одаренным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B67E80">
        <w:rPr>
          <w:rFonts w:ascii="Times New Roman" w:hAnsi="Times New Roman" w:cs="Times New Roman"/>
          <w:b/>
          <w:sz w:val="24"/>
          <w:szCs w:val="24"/>
        </w:rPr>
        <w:t>детьми</w:t>
      </w:r>
    </w:p>
    <w:p w:rsidR="00DE74F3" w:rsidRDefault="00DE74F3" w:rsidP="00DE74F3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512CE5">
        <w:rPr>
          <w:rFonts w:ascii="Times New Roman" w:eastAsia="Times New Roman" w:hAnsi="Times New Roman"/>
          <w:color w:val="auto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целях </w:t>
      </w:r>
      <w:r w:rsidRPr="00512CE5">
        <w:rPr>
          <w:rFonts w:ascii="Times New Roman" w:hAnsi="Times New Roman"/>
          <w:color w:val="auto"/>
          <w:sz w:val="24"/>
          <w:szCs w:val="24"/>
        </w:rPr>
        <w:t>развития  одаренных детей в образовательной организации</w:t>
      </w:r>
      <w:r w:rsidRPr="00512CE5">
        <w:rPr>
          <w:rFonts w:ascii="Times New Roman" w:eastAsia="Times New Roman" w:hAnsi="Times New Roman"/>
          <w:color w:val="auto"/>
          <w:sz w:val="24"/>
          <w:szCs w:val="24"/>
        </w:rPr>
        <w:t xml:space="preserve"> должны проводиться олимпиады, другие интеллектуальные и творческие конкурсы, мероприятия, направленные на развитие интеллектуальных и творческих способностей, интереса к научной, исследовательской, творческой, физкультурно-спортивной деятельности.</w:t>
      </w:r>
    </w:p>
    <w:p w:rsidR="00DE74F3" w:rsidRDefault="00DE74F3" w:rsidP="00DE74F3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 xml:space="preserve"> </w:t>
      </w:r>
      <w:r w:rsidR="00B67E80">
        <w:rPr>
          <w:rFonts w:ascii="Times New Roman" w:eastAsia="Times New Roman" w:hAnsi="Times New Roman"/>
          <w:color w:val="auto"/>
          <w:sz w:val="24"/>
          <w:szCs w:val="24"/>
        </w:rPr>
        <w:t>Работу с одарёнными детьми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обеспечивают: администрация, педагогические работники, родители (законные представители)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DE74F3" w:rsidRDefault="00DE74F3" w:rsidP="00DE74F3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Администрация осуществляет:</w:t>
      </w:r>
    </w:p>
    <w:p w:rsidR="00DE74F3" w:rsidRPr="00932534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>- оформление нормативной документации;</w:t>
      </w:r>
    </w:p>
    <w:p w:rsidR="00DE74F3" w:rsidRPr="00932534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-</w:t>
      </w:r>
      <w:r w:rsidRPr="00932534">
        <w:rPr>
          <w:rFonts w:ascii="Times New Roman" w:eastAsia="Times New Roman" w:hAnsi="Times New Roman"/>
          <w:color w:val="auto"/>
          <w:sz w:val="24"/>
          <w:szCs w:val="24"/>
        </w:rPr>
        <w:t xml:space="preserve"> организация и проведение обучающих  мероприятий, семинаров по проблем</w:t>
      </w:r>
      <w:r w:rsidR="00B67E80">
        <w:rPr>
          <w:rFonts w:ascii="Times New Roman" w:eastAsia="Times New Roman" w:hAnsi="Times New Roman"/>
          <w:color w:val="auto"/>
          <w:sz w:val="24"/>
          <w:szCs w:val="24"/>
        </w:rPr>
        <w:t xml:space="preserve">ам работы с </w:t>
      </w:r>
      <w:proofErr w:type="spellStart"/>
      <w:r w:rsidR="00B67E80">
        <w:rPr>
          <w:rFonts w:ascii="Times New Roman" w:eastAsia="Times New Roman" w:hAnsi="Times New Roman"/>
          <w:color w:val="auto"/>
          <w:sz w:val="24"/>
          <w:szCs w:val="24"/>
        </w:rPr>
        <w:t>одарѐнными</w:t>
      </w:r>
      <w:proofErr w:type="spellEnd"/>
      <w:r w:rsidR="00B67E80">
        <w:rPr>
          <w:rFonts w:ascii="Times New Roman" w:eastAsia="Times New Roman" w:hAnsi="Times New Roman"/>
          <w:color w:val="auto"/>
          <w:sz w:val="24"/>
          <w:szCs w:val="24"/>
        </w:rPr>
        <w:t xml:space="preserve"> детьми</w:t>
      </w:r>
      <w:r w:rsidRPr="00932534">
        <w:rPr>
          <w:rFonts w:ascii="Times New Roman" w:eastAsia="Times New Roman" w:hAnsi="Times New Roman"/>
          <w:color w:val="auto"/>
          <w:sz w:val="24"/>
          <w:szCs w:val="24"/>
        </w:rPr>
        <w:t xml:space="preserve">; </w:t>
      </w:r>
    </w:p>
    <w:p w:rsidR="00DE74F3" w:rsidRPr="00932534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>- координация действий педагогов, р</w:t>
      </w:r>
      <w:r w:rsidR="00B67E80">
        <w:rPr>
          <w:rFonts w:ascii="Times New Roman" w:eastAsia="Times New Roman" w:hAnsi="Times New Roman"/>
          <w:color w:val="auto"/>
          <w:sz w:val="24"/>
          <w:szCs w:val="24"/>
        </w:rPr>
        <w:t xml:space="preserve">аботающих с </w:t>
      </w:r>
      <w:proofErr w:type="spellStart"/>
      <w:r w:rsidR="00B67E80">
        <w:rPr>
          <w:rFonts w:ascii="Times New Roman" w:eastAsia="Times New Roman" w:hAnsi="Times New Roman"/>
          <w:color w:val="auto"/>
          <w:sz w:val="24"/>
          <w:szCs w:val="24"/>
        </w:rPr>
        <w:t>одарѐнными</w:t>
      </w:r>
      <w:proofErr w:type="spellEnd"/>
      <w:r w:rsidR="00B67E80">
        <w:rPr>
          <w:rFonts w:ascii="Times New Roman" w:eastAsia="Times New Roman" w:hAnsi="Times New Roman"/>
          <w:color w:val="auto"/>
          <w:sz w:val="24"/>
          <w:szCs w:val="24"/>
        </w:rPr>
        <w:t xml:space="preserve"> детьми</w:t>
      </w:r>
      <w:r w:rsidRPr="00932534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:rsidR="00DE74F3" w:rsidRPr="00932534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>-  сбор информации о победителях и призерах мероприятий от организаторов мероприятий;</w:t>
      </w:r>
      <w:r w:rsidRPr="00932534">
        <w:rPr>
          <w:rFonts w:ascii="Times New Roman" w:eastAsia="Times New Roman" w:hAnsi="Times New Roman"/>
          <w:color w:val="auto"/>
          <w:sz w:val="24"/>
          <w:szCs w:val="24"/>
        </w:rPr>
        <w:br/>
        <w:t>- анализ данных и разработку предложений по индивидуальному развитию и сопровождению одаренных детей, в том числе с использованием дистанционных образовательных технологий;</w:t>
      </w:r>
      <w:r w:rsidRPr="00932534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-  поощрение  педагогических  работников  за  успехи  в  работе  с  одаренными </w:t>
      </w:r>
      <w:r w:rsidR="00B67E80">
        <w:rPr>
          <w:rFonts w:ascii="Times New Roman" w:eastAsia="Times New Roman" w:hAnsi="Times New Roman"/>
          <w:color w:val="auto"/>
          <w:sz w:val="24"/>
          <w:szCs w:val="24"/>
        </w:rPr>
        <w:t>детьми</w:t>
      </w:r>
      <w:r w:rsidRPr="00932534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:rsidR="00DE74F3" w:rsidRPr="00932534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>- информирование общественности о результатах работы с одаренными детьми;</w:t>
      </w:r>
      <w:r w:rsidRPr="00932534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- сбор банка данных по одаренным </w:t>
      </w:r>
      <w:r w:rsidR="00B67E80">
        <w:rPr>
          <w:rFonts w:ascii="Times New Roman" w:eastAsia="Times New Roman" w:hAnsi="Times New Roman"/>
          <w:color w:val="auto"/>
          <w:sz w:val="24"/>
          <w:szCs w:val="24"/>
        </w:rPr>
        <w:t>детям в образовательной организации</w:t>
      </w:r>
      <w:r w:rsidRPr="00932534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:rsidR="00DE74F3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>-  подготовку ежегодного аналитического отчета о системе выявления одаренных детей и мониторинге их дальнейшего развития;</w:t>
      </w:r>
    </w:p>
    <w:p w:rsidR="00DE74F3" w:rsidRPr="00932534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>- иную деятельность, направленную на развитие системы выявления одаренных детей.</w:t>
      </w:r>
    </w:p>
    <w:p w:rsidR="00DE74F3" w:rsidRPr="00932534" w:rsidRDefault="00DE74F3" w:rsidP="00DE74F3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>Педагогические работники осуществляют:</w:t>
      </w:r>
    </w:p>
    <w:p w:rsidR="00DE74F3" w:rsidRPr="00932534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 xml:space="preserve">- выявление, поддержка и сопровождение развития одаренных детей, </w:t>
      </w:r>
    </w:p>
    <w:p w:rsidR="00DE74F3" w:rsidRPr="00932534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 xml:space="preserve">-  выбор  образовательных  технологий  развивающего  и  личностно-ориентированного  обучения  в  сочетании  с  информационными  и </w:t>
      </w:r>
      <w:proofErr w:type="spellStart"/>
      <w:r w:rsidRPr="00932534">
        <w:rPr>
          <w:rFonts w:ascii="Times New Roman" w:eastAsia="Times New Roman" w:hAnsi="Times New Roman"/>
          <w:color w:val="auto"/>
          <w:sz w:val="24"/>
          <w:szCs w:val="24"/>
        </w:rPr>
        <w:t>здоровьесберегающими</w:t>
      </w:r>
      <w:proofErr w:type="spellEnd"/>
      <w:r w:rsidRPr="00932534">
        <w:rPr>
          <w:rFonts w:ascii="Times New Roman" w:eastAsia="Times New Roman" w:hAnsi="Times New Roman"/>
          <w:color w:val="auto"/>
          <w:sz w:val="24"/>
          <w:szCs w:val="24"/>
        </w:rPr>
        <w:t xml:space="preserve"> технологиями;</w:t>
      </w:r>
    </w:p>
    <w:p w:rsidR="00DE74F3" w:rsidRPr="00932534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 xml:space="preserve">- обеспечение индивидуальной работы с одаренными детьми по формированию и развитию их </w:t>
      </w:r>
      <w:proofErr w:type="spellStart"/>
      <w:r w:rsidRPr="00932534">
        <w:rPr>
          <w:rFonts w:ascii="Times New Roman" w:eastAsia="Times New Roman" w:hAnsi="Times New Roman"/>
          <w:color w:val="auto"/>
          <w:sz w:val="24"/>
          <w:szCs w:val="24"/>
        </w:rPr>
        <w:t>познавательныхи</w:t>
      </w:r>
      <w:proofErr w:type="spellEnd"/>
      <w:r w:rsidRPr="00932534">
        <w:rPr>
          <w:rFonts w:ascii="Times New Roman" w:eastAsia="Times New Roman" w:hAnsi="Times New Roman"/>
          <w:color w:val="auto"/>
          <w:sz w:val="24"/>
          <w:szCs w:val="24"/>
        </w:rPr>
        <w:t xml:space="preserve">  интересов, творческих способностей и тренерской поддержки;</w:t>
      </w:r>
      <w:r w:rsidRPr="00932534">
        <w:rPr>
          <w:rFonts w:ascii="Times New Roman" w:eastAsia="Times New Roman" w:hAnsi="Times New Roman"/>
          <w:color w:val="auto"/>
          <w:sz w:val="24"/>
          <w:szCs w:val="24"/>
        </w:rPr>
        <w:br/>
        <w:t>-  разработка  материалов,  вопросов  и  заданий  повышенного  уровня  сложности по направлениям и видам образовательной деятельности;</w:t>
      </w:r>
    </w:p>
    <w:p w:rsidR="00DE74F3" w:rsidRPr="00932534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>- профессиональная ориентация одаренных детей посредством повышения их мотивации к трудовой деятельности по профессиям, специальностям, направлениям подготовки, востребованным на рынке труда;</w:t>
      </w:r>
      <w:r w:rsidRPr="00932534">
        <w:rPr>
          <w:rFonts w:ascii="Times New Roman" w:eastAsia="Times New Roman" w:hAnsi="Times New Roman"/>
          <w:color w:val="auto"/>
          <w:sz w:val="24"/>
          <w:szCs w:val="24"/>
        </w:rPr>
        <w:br/>
        <w:t>-  психолого-педагогическое сопровождение одаренных детей;</w:t>
      </w:r>
      <w:r w:rsidRPr="00932534">
        <w:rPr>
          <w:rFonts w:ascii="Times New Roman" w:eastAsia="Times New Roman" w:hAnsi="Times New Roman"/>
          <w:color w:val="auto"/>
          <w:sz w:val="24"/>
          <w:szCs w:val="24"/>
        </w:rPr>
        <w:br/>
        <w:t xml:space="preserve">-  подготовка  </w:t>
      </w:r>
      <w:r w:rsidR="00396BC6">
        <w:rPr>
          <w:rFonts w:ascii="Times New Roman" w:eastAsia="Times New Roman" w:hAnsi="Times New Roman"/>
          <w:color w:val="auto"/>
          <w:sz w:val="24"/>
          <w:szCs w:val="24"/>
        </w:rPr>
        <w:t>об</w:t>
      </w:r>
      <w:r w:rsidRPr="00932534">
        <w:rPr>
          <w:rFonts w:ascii="Times New Roman" w:eastAsia="Times New Roman" w:hAnsi="Times New Roman"/>
          <w:color w:val="auto"/>
          <w:sz w:val="24"/>
          <w:szCs w:val="24"/>
        </w:rPr>
        <w:t>уча</w:t>
      </w:r>
      <w:r w:rsidR="00396BC6">
        <w:rPr>
          <w:rFonts w:ascii="Times New Roman" w:eastAsia="Times New Roman" w:hAnsi="Times New Roman"/>
          <w:color w:val="auto"/>
          <w:sz w:val="24"/>
          <w:szCs w:val="24"/>
        </w:rPr>
        <w:t>ю</w:t>
      </w:r>
      <w:r w:rsidRPr="00932534">
        <w:rPr>
          <w:rFonts w:ascii="Times New Roman" w:eastAsia="Times New Roman" w:hAnsi="Times New Roman"/>
          <w:color w:val="auto"/>
          <w:sz w:val="24"/>
          <w:szCs w:val="24"/>
        </w:rPr>
        <w:t>щихся  к  конкурсам,  выставкам,  соревнованиям  различного  уровня;</w:t>
      </w:r>
    </w:p>
    <w:p w:rsidR="00DE74F3" w:rsidRPr="00932534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 xml:space="preserve">-  отбор  и  оформление  в  течение  года </w:t>
      </w:r>
      <w:r w:rsidR="00B67E80">
        <w:rPr>
          <w:rFonts w:ascii="Times New Roman" w:eastAsia="Times New Roman" w:hAnsi="Times New Roman"/>
          <w:color w:val="auto"/>
          <w:sz w:val="24"/>
          <w:szCs w:val="24"/>
        </w:rPr>
        <w:t xml:space="preserve"> достижений  </w:t>
      </w:r>
      <w:proofErr w:type="spellStart"/>
      <w:r w:rsidR="00B67E80">
        <w:rPr>
          <w:rFonts w:ascii="Times New Roman" w:eastAsia="Times New Roman" w:hAnsi="Times New Roman"/>
          <w:color w:val="auto"/>
          <w:sz w:val="24"/>
          <w:szCs w:val="24"/>
        </w:rPr>
        <w:t>одарѐнных</w:t>
      </w:r>
      <w:proofErr w:type="spellEnd"/>
      <w:r w:rsidR="00B67E80">
        <w:rPr>
          <w:rFonts w:ascii="Times New Roman" w:eastAsia="Times New Roman" w:hAnsi="Times New Roman"/>
          <w:color w:val="auto"/>
          <w:sz w:val="24"/>
          <w:szCs w:val="24"/>
        </w:rPr>
        <w:t xml:space="preserve">  детей</w:t>
      </w:r>
      <w:r w:rsidRPr="00932534">
        <w:rPr>
          <w:rFonts w:ascii="Times New Roman" w:eastAsia="Times New Roman" w:hAnsi="Times New Roman"/>
          <w:color w:val="auto"/>
          <w:sz w:val="24"/>
          <w:szCs w:val="24"/>
        </w:rPr>
        <w:t xml:space="preserve">  для предъявления на педагогическом совете; </w:t>
      </w:r>
    </w:p>
    <w:p w:rsidR="00DE74F3" w:rsidRPr="00932534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 xml:space="preserve">-  консультирование родителей (законных представителей) несовершеннолетних </w:t>
      </w:r>
      <w:proofErr w:type="spellStart"/>
      <w:r w:rsidRPr="00932534">
        <w:rPr>
          <w:rFonts w:ascii="Times New Roman" w:eastAsia="Times New Roman" w:hAnsi="Times New Roman"/>
          <w:color w:val="auto"/>
          <w:sz w:val="24"/>
          <w:szCs w:val="24"/>
        </w:rPr>
        <w:t>одарѐнных</w:t>
      </w:r>
      <w:proofErr w:type="spellEnd"/>
      <w:r w:rsidRPr="00932534">
        <w:rPr>
          <w:rFonts w:ascii="Times New Roman" w:eastAsia="Times New Roman" w:hAnsi="Times New Roman"/>
          <w:color w:val="auto"/>
          <w:sz w:val="24"/>
          <w:szCs w:val="24"/>
        </w:rPr>
        <w:t xml:space="preserve"> детей по вопросам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развития способностей их детей;</w:t>
      </w:r>
    </w:p>
    <w:p w:rsidR="00DE74F3" w:rsidRPr="00932534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>- составлен</w:t>
      </w:r>
      <w:r>
        <w:rPr>
          <w:rFonts w:ascii="Times New Roman" w:eastAsia="Times New Roman" w:hAnsi="Times New Roman"/>
          <w:color w:val="auto"/>
          <w:sz w:val="24"/>
          <w:szCs w:val="24"/>
        </w:rPr>
        <w:t>ие Портфолио одаренного ребенка и организации его</w:t>
      </w:r>
      <w:r w:rsidRPr="00932534">
        <w:rPr>
          <w:rFonts w:ascii="Times New Roman" w:eastAsia="Times New Roman" w:hAnsi="Times New Roman"/>
          <w:color w:val="auto"/>
          <w:sz w:val="24"/>
          <w:szCs w:val="24"/>
        </w:rPr>
        <w:t xml:space="preserve"> дальнейшей поддержки и сопровождения</w:t>
      </w: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развития;</w:t>
      </w:r>
    </w:p>
    <w:p w:rsidR="00DE74F3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>-  иные формы, предусмотренные законодательством Российской Федерации и локальными нормативными актами образовательной  организации</w:t>
      </w:r>
      <w:r>
        <w:rPr>
          <w:rFonts w:ascii="Times New Roman" w:eastAsia="Times New Roman" w:hAnsi="Times New Roman"/>
          <w:color w:val="auto"/>
          <w:sz w:val="24"/>
          <w:szCs w:val="24"/>
        </w:rPr>
        <w:t>.</w:t>
      </w:r>
    </w:p>
    <w:p w:rsidR="00DE74F3" w:rsidRPr="00932534" w:rsidRDefault="00DE74F3" w:rsidP="00DE74F3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>Функции родителей:</w:t>
      </w:r>
    </w:p>
    <w:p w:rsidR="00DE74F3" w:rsidRPr="00932534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>- раннее выявление одаренности ребенка;</w:t>
      </w:r>
    </w:p>
    <w:p w:rsidR="00DE74F3" w:rsidRPr="00932534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>- создание комфортных, эмоциональных условий для развития способностей ребенка;</w:t>
      </w:r>
    </w:p>
    <w:p w:rsidR="00DE74F3" w:rsidRPr="00932534" w:rsidRDefault="00DE74F3" w:rsidP="00DE74F3">
      <w:pPr>
        <w:pStyle w:val="ae"/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932534">
        <w:rPr>
          <w:rFonts w:ascii="Times New Roman" w:eastAsia="Times New Roman" w:hAnsi="Times New Roman"/>
          <w:color w:val="auto"/>
          <w:sz w:val="24"/>
          <w:szCs w:val="24"/>
        </w:rPr>
        <w:t>- определение социального запроса для образовательной организации.</w:t>
      </w:r>
    </w:p>
    <w:p w:rsidR="00DE74F3" w:rsidRPr="00932534" w:rsidRDefault="00DE74F3" w:rsidP="00DE74F3">
      <w:pPr>
        <w:pStyle w:val="a5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534">
        <w:rPr>
          <w:rFonts w:ascii="Times New Roman" w:hAnsi="Times New Roman" w:cs="Times New Roman"/>
          <w:b/>
          <w:sz w:val="24"/>
          <w:szCs w:val="24"/>
        </w:rPr>
        <w:t>Мониторинг развития одаренных детей</w:t>
      </w:r>
    </w:p>
    <w:p w:rsidR="00DE74F3" w:rsidRPr="00B67E80" w:rsidRDefault="00DE74F3" w:rsidP="00B67E80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B67E80">
        <w:rPr>
          <w:rFonts w:ascii="Times New Roman" w:eastAsia="Times New Roman" w:hAnsi="Times New Roman"/>
          <w:color w:val="auto"/>
          <w:sz w:val="24"/>
          <w:szCs w:val="24"/>
        </w:rPr>
        <w:t>Мониторинг развития одаренных детей представляет собой школьный банк данных, включаются сведения об одарённых детях в возрасте от 7 до 18 лет.</w:t>
      </w:r>
    </w:p>
    <w:p w:rsidR="00DE74F3" w:rsidRPr="00B67E80" w:rsidRDefault="00B67E80" w:rsidP="00B67E80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В</w:t>
      </w:r>
      <w:r w:rsidR="00DE74F3" w:rsidRPr="00B67E80">
        <w:rPr>
          <w:rFonts w:ascii="Times New Roman" w:eastAsia="Times New Roman" w:hAnsi="Times New Roman"/>
          <w:color w:val="auto"/>
          <w:sz w:val="24"/>
          <w:szCs w:val="24"/>
        </w:rPr>
        <w:t xml:space="preserve"> школьный банк данных «Одарённые дети»  включаются сведения о достижениях участия одарённых детей в конкурсах, олимпиадах, соревнованиях, проектах  и т.д. школьного, муниципального, регионального, межрегионального, всероссийского и международного уровней. </w:t>
      </w:r>
      <w:proofErr w:type="gramEnd"/>
    </w:p>
    <w:p w:rsidR="00DE74F3" w:rsidRPr="00B67E80" w:rsidRDefault="00DE74F3" w:rsidP="00B67E80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B67E80">
        <w:rPr>
          <w:rFonts w:ascii="Times New Roman" w:eastAsia="Times New Roman" w:hAnsi="Times New Roman"/>
          <w:color w:val="auto"/>
          <w:sz w:val="24"/>
          <w:szCs w:val="24"/>
        </w:rPr>
        <w:lastRenderedPageBreak/>
        <w:t>Информация об одаренных детях, являющихся победителями и призерами мероприятий, заполняется  в форме таблицы с учетом требований законодательства Российской Федерации о персональных данных. По необходимости  возможно  проведение  развернутого  мониторинга  работы  с  одаренными учащимися в форме презентации</w:t>
      </w:r>
    </w:p>
    <w:p w:rsidR="00DE74F3" w:rsidRPr="00B67E80" w:rsidRDefault="00DE74F3" w:rsidP="00B67E80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B67E80">
        <w:rPr>
          <w:rFonts w:ascii="Times New Roman" w:eastAsia="Times New Roman" w:hAnsi="Times New Roman"/>
          <w:color w:val="auto"/>
          <w:sz w:val="24"/>
          <w:szCs w:val="24"/>
        </w:rPr>
        <w:t>Обновление школьного Банка данных осуществляется 1 раз  в год.</w:t>
      </w:r>
    </w:p>
    <w:p w:rsidR="00DE74F3" w:rsidRDefault="00DE74F3" w:rsidP="00DE74F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34B3">
        <w:rPr>
          <w:rFonts w:ascii="Times New Roman" w:hAnsi="Times New Roman" w:cs="Times New Roman"/>
          <w:sz w:val="24"/>
          <w:szCs w:val="24"/>
        </w:rPr>
        <w:t>.</w:t>
      </w:r>
    </w:p>
    <w:p w:rsidR="00DE74F3" w:rsidRPr="00535FE6" w:rsidRDefault="00DE74F3" w:rsidP="00DE74F3">
      <w:pPr>
        <w:pStyle w:val="a5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FE6">
        <w:rPr>
          <w:rFonts w:ascii="Times New Roman" w:hAnsi="Times New Roman" w:cs="Times New Roman"/>
          <w:b/>
          <w:sz w:val="24"/>
          <w:szCs w:val="24"/>
        </w:rPr>
        <w:t>Срок действия.</w:t>
      </w:r>
    </w:p>
    <w:p w:rsidR="00DE74F3" w:rsidRPr="00B67E80" w:rsidRDefault="00DE74F3" w:rsidP="00B67E80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B67E80">
        <w:rPr>
          <w:rFonts w:ascii="Times New Roman" w:eastAsia="Times New Roman" w:hAnsi="Times New Roman"/>
          <w:color w:val="auto"/>
          <w:sz w:val="24"/>
          <w:szCs w:val="24"/>
        </w:rPr>
        <w:t xml:space="preserve">Срок действия Положения не ограничен. </w:t>
      </w:r>
    </w:p>
    <w:p w:rsidR="00DE74F3" w:rsidRPr="00B67E80" w:rsidRDefault="00DE74F3" w:rsidP="00B67E80">
      <w:pPr>
        <w:pStyle w:val="ae"/>
        <w:numPr>
          <w:ilvl w:val="1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B67E80">
        <w:rPr>
          <w:rFonts w:ascii="Times New Roman" w:eastAsia="Times New Roman" w:hAnsi="Times New Roman"/>
          <w:color w:val="auto"/>
          <w:sz w:val="24"/>
          <w:szCs w:val="24"/>
        </w:rPr>
        <w:t xml:space="preserve">Настоящее Положение вступает в силу с момента его утверждения директором </w:t>
      </w:r>
      <w:r w:rsidR="00C85DDC">
        <w:rPr>
          <w:rFonts w:ascii="Times New Roman" w:eastAsia="Times New Roman" w:hAnsi="Times New Roman"/>
          <w:color w:val="auto"/>
          <w:sz w:val="24"/>
          <w:szCs w:val="24"/>
        </w:rPr>
        <w:t xml:space="preserve">школы </w:t>
      </w:r>
      <w:r w:rsidR="00396BC6">
        <w:rPr>
          <w:rFonts w:ascii="Times New Roman" w:eastAsia="Times New Roman" w:hAnsi="Times New Roman"/>
          <w:color w:val="auto"/>
          <w:sz w:val="24"/>
          <w:szCs w:val="24"/>
        </w:rPr>
        <w:t xml:space="preserve">и действует бессрочно </w:t>
      </w:r>
      <w:r w:rsidRPr="00B67E80">
        <w:rPr>
          <w:rFonts w:ascii="Times New Roman" w:eastAsia="Times New Roman" w:hAnsi="Times New Roman"/>
          <w:color w:val="auto"/>
          <w:sz w:val="24"/>
          <w:szCs w:val="24"/>
        </w:rPr>
        <w:t>до замены его новым Положением.</w:t>
      </w:r>
    </w:p>
    <w:p w:rsidR="00DE74F3" w:rsidRDefault="00DE74F3" w:rsidP="00DE74F3">
      <w:pPr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</w:p>
    <w:p w:rsidR="00DE74F3" w:rsidRDefault="00DE74F3" w:rsidP="00DE74F3">
      <w:pPr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</w:p>
    <w:p w:rsidR="00DE74F3" w:rsidRDefault="00DE74F3" w:rsidP="00DE74F3">
      <w:pPr>
        <w:spacing w:before="100" w:beforeAutospacing="1" w:after="100" w:afterAutospacing="1" w:line="240" w:lineRule="auto"/>
        <w:ind w:left="1068"/>
        <w:jc w:val="both"/>
        <w:rPr>
          <w:rFonts w:ascii="Times New Roman" w:hAnsi="Times New Roman"/>
          <w:sz w:val="20"/>
          <w:szCs w:val="20"/>
        </w:rPr>
      </w:pPr>
    </w:p>
    <w:p w:rsidR="00D947D4" w:rsidRPr="00D039B8" w:rsidRDefault="00D947D4" w:rsidP="00D039B8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D947D4" w:rsidRPr="00D039B8" w:rsidSect="008447AC">
      <w:footerReference w:type="default" r:id="rId9"/>
      <w:pgSz w:w="11906" w:h="16838"/>
      <w:pgMar w:top="1134" w:right="851" w:bottom="1134" w:left="1701" w:header="113" w:footer="113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9C" w:rsidRDefault="00EB1E9C" w:rsidP="008447AC">
      <w:pPr>
        <w:spacing w:after="0" w:line="240" w:lineRule="auto"/>
      </w:pPr>
      <w:r>
        <w:separator/>
      </w:r>
    </w:p>
  </w:endnote>
  <w:endnote w:type="continuationSeparator" w:id="0">
    <w:p w:rsidR="00EB1E9C" w:rsidRDefault="00EB1E9C" w:rsidP="0084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526985"/>
    </w:sdtPr>
    <w:sdtEndPr/>
    <w:sdtContent>
      <w:p w:rsidR="009A6AA5" w:rsidRDefault="00F213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6AA5" w:rsidRDefault="009A6A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9C" w:rsidRDefault="00EB1E9C" w:rsidP="008447AC">
      <w:pPr>
        <w:spacing w:after="0" w:line="240" w:lineRule="auto"/>
      </w:pPr>
      <w:r>
        <w:separator/>
      </w:r>
    </w:p>
  </w:footnote>
  <w:footnote w:type="continuationSeparator" w:id="0">
    <w:p w:rsidR="00EB1E9C" w:rsidRDefault="00EB1E9C" w:rsidP="0084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E88"/>
    <w:multiLevelType w:val="hybridMultilevel"/>
    <w:tmpl w:val="90D6FF4E"/>
    <w:lvl w:ilvl="0" w:tplc="B0FC520C">
      <w:start w:val="1"/>
      <w:numFmt w:val="decimal"/>
      <w:lvlText w:val="10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0154"/>
    <w:multiLevelType w:val="multilevel"/>
    <w:tmpl w:val="1FE0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86036"/>
    <w:multiLevelType w:val="multilevel"/>
    <w:tmpl w:val="A108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51F36"/>
    <w:multiLevelType w:val="multilevel"/>
    <w:tmpl w:val="3A10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A0E40"/>
    <w:multiLevelType w:val="multilevel"/>
    <w:tmpl w:val="A372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71D08"/>
    <w:multiLevelType w:val="multilevel"/>
    <w:tmpl w:val="FD66BA8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36B64"/>
    <w:multiLevelType w:val="hybridMultilevel"/>
    <w:tmpl w:val="2E6AEC52"/>
    <w:lvl w:ilvl="0" w:tplc="89F898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0727E2"/>
    <w:multiLevelType w:val="multilevel"/>
    <w:tmpl w:val="9224E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0E04830"/>
    <w:multiLevelType w:val="multilevel"/>
    <w:tmpl w:val="42A4FE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7C0D01"/>
    <w:multiLevelType w:val="hybridMultilevel"/>
    <w:tmpl w:val="2C7882B6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9AA6887"/>
    <w:multiLevelType w:val="multilevel"/>
    <w:tmpl w:val="89FC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83574"/>
    <w:multiLevelType w:val="multilevel"/>
    <w:tmpl w:val="AF5A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002B0A"/>
    <w:multiLevelType w:val="multilevel"/>
    <w:tmpl w:val="A430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0A4C8F"/>
    <w:multiLevelType w:val="multilevel"/>
    <w:tmpl w:val="C38E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01CCB"/>
    <w:multiLevelType w:val="multilevel"/>
    <w:tmpl w:val="1D9E8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E4677"/>
    <w:multiLevelType w:val="multilevel"/>
    <w:tmpl w:val="0AA2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543D25"/>
    <w:multiLevelType w:val="hybridMultilevel"/>
    <w:tmpl w:val="CDC8E87C"/>
    <w:lvl w:ilvl="0" w:tplc="89F89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F56BA3"/>
    <w:multiLevelType w:val="multilevel"/>
    <w:tmpl w:val="1DE0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C4C3F"/>
    <w:multiLevelType w:val="hybridMultilevel"/>
    <w:tmpl w:val="BC5EE142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AE63B3E"/>
    <w:multiLevelType w:val="multilevel"/>
    <w:tmpl w:val="EFEA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CB39C8"/>
    <w:multiLevelType w:val="multilevel"/>
    <w:tmpl w:val="E592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F34EC9"/>
    <w:multiLevelType w:val="multilevel"/>
    <w:tmpl w:val="87BA84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36EAB"/>
    <w:multiLevelType w:val="multilevel"/>
    <w:tmpl w:val="CED4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C964CA"/>
    <w:multiLevelType w:val="multilevel"/>
    <w:tmpl w:val="DFE84B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481C59"/>
    <w:multiLevelType w:val="hybridMultilevel"/>
    <w:tmpl w:val="5B5081B4"/>
    <w:lvl w:ilvl="0" w:tplc="A7F04A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7BDB53C7"/>
    <w:multiLevelType w:val="multilevel"/>
    <w:tmpl w:val="5DB0C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2"/>
  </w:num>
  <w:num w:numId="5">
    <w:abstractNumId w:val="12"/>
  </w:num>
  <w:num w:numId="6">
    <w:abstractNumId w:val="1"/>
  </w:num>
  <w:num w:numId="7">
    <w:abstractNumId w:val="15"/>
  </w:num>
  <w:num w:numId="8">
    <w:abstractNumId w:val="3"/>
  </w:num>
  <w:num w:numId="9">
    <w:abstractNumId w:val="7"/>
  </w:num>
  <w:num w:numId="10">
    <w:abstractNumId w:val="16"/>
  </w:num>
  <w:num w:numId="11">
    <w:abstractNumId w:val="6"/>
  </w:num>
  <w:num w:numId="12">
    <w:abstractNumId w:val="5"/>
  </w:num>
  <w:num w:numId="13">
    <w:abstractNumId w:val="23"/>
  </w:num>
  <w:num w:numId="14">
    <w:abstractNumId w:val="21"/>
  </w:num>
  <w:num w:numId="15">
    <w:abstractNumId w:val="8"/>
  </w:num>
  <w:num w:numId="16">
    <w:abstractNumId w:val="0"/>
  </w:num>
  <w:num w:numId="17">
    <w:abstractNumId w:val="18"/>
  </w:num>
  <w:num w:numId="18">
    <w:abstractNumId w:val="9"/>
  </w:num>
  <w:num w:numId="19">
    <w:abstractNumId w:val="24"/>
  </w:num>
  <w:num w:numId="20">
    <w:abstractNumId w:val="20"/>
  </w:num>
  <w:num w:numId="21">
    <w:abstractNumId w:val="10"/>
  </w:num>
  <w:num w:numId="22">
    <w:abstractNumId w:val="17"/>
  </w:num>
  <w:num w:numId="23">
    <w:abstractNumId w:val="11"/>
  </w:num>
  <w:num w:numId="24">
    <w:abstractNumId w:val="14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2A"/>
    <w:rsid w:val="0000663C"/>
    <w:rsid w:val="000252AF"/>
    <w:rsid w:val="00085BD5"/>
    <w:rsid w:val="000C0463"/>
    <w:rsid w:val="001B0A19"/>
    <w:rsid w:val="00223F93"/>
    <w:rsid w:val="002971A8"/>
    <w:rsid w:val="00396BC6"/>
    <w:rsid w:val="003D5652"/>
    <w:rsid w:val="004657B2"/>
    <w:rsid w:val="004D68F8"/>
    <w:rsid w:val="00667C2A"/>
    <w:rsid w:val="006D1664"/>
    <w:rsid w:val="006F290A"/>
    <w:rsid w:val="00705D30"/>
    <w:rsid w:val="007865B4"/>
    <w:rsid w:val="008447AC"/>
    <w:rsid w:val="00982E7D"/>
    <w:rsid w:val="009A6AA5"/>
    <w:rsid w:val="00A22A54"/>
    <w:rsid w:val="00B03873"/>
    <w:rsid w:val="00B67E80"/>
    <w:rsid w:val="00BA0F15"/>
    <w:rsid w:val="00BC526D"/>
    <w:rsid w:val="00BF7E84"/>
    <w:rsid w:val="00C102A7"/>
    <w:rsid w:val="00C85DDC"/>
    <w:rsid w:val="00CE597A"/>
    <w:rsid w:val="00D039B8"/>
    <w:rsid w:val="00D33D71"/>
    <w:rsid w:val="00D947D4"/>
    <w:rsid w:val="00DB5DAD"/>
    <w:rsid w:val="00DE74F3"/>
    <w:rsid w:val="00DF0AB9"/>
    <w:rsid w:val="00E753AC"/>
    <w:rsid w:val="00E7630D"/>
    <w:rsid w:val="00E77F25"/>
    <w:rsid w:val="00E877FF"/>
    <w:rsid w:val="00EB1E9C"/>
    <w:rsid w:val="00F21332"/>
    <w:rsid w:val="00F33279"/>
    <w:rsid w:val="00F41A53"/>
    <w:rsid w:val="00F45906"/>
    <w:rsid w:val="00F8649D"/>
    <w:rsid w:val="00F92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C2A"/>
    <w:rPr>
      <w:b/>
      <w:bCs/>
    </w:rPr>
  </w:style>
  <w:style w:type="paragraph" w:styleId="a4">
    <w:name w:val="Normal (Web)"/>
    <w:basedOn w:val="a"/>
    <w:uiPriority w:val="99"/>
    <w:unhideWhenUsed/>
    <w:rsid w:val="00667C2A"/>
    <w:pPr>
      <w:spacing w:before="100" w:beforeAutospacing="1" w:after="225" w:line="360" w:lineRule="atLeast"/>
    </w:pPr>
    <w:rPr>
      <w:rFonts w:ascii="Lato" w:eastAsia="Times New Roman" w:hAnsi="Lato" w:cs="Times New Roman"/>
      <w:sz w:val="24"/>
      <w:szCs w:val="24"/>
    </w:rPr>
  </w:style>
  <w:style w:type="paragraph" w:styleId="a5">
    <w:name w:val="List Paragraph"/>
    <w:basedOn w:val="a"/>
    <w:qFormat/>
    <w:rsid w:val="00C102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7AC"/>
  </w:style>
  <w:style w:type="paragraph" w:styleId="a8">
    <w:name w:val="footer"/>
    <w:basedOn w:val="a"/>
    <w:link w:val="a9"/>
    <w:uiPriority w:val="99"/>
    <w:unhideWhenUsed/>
    <w:rsid w:val="0084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7AC"/>
  </w:style>
  <w:style w:type="paragraph" w:styleId="aa">
    <w:name w:val="Balloon Text"/>
    <w:basedOn w:val="a"/>
    <w:link w:val="ab"/>
    <w:uiPriority w:val="99"/>
    <w:semiHidden/>
    <w:unhideWhenUsed/>
    <w:rsid w:val="00DF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AB9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9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9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7630D"/>
    <w:rPr>
      <w:color w:val="0000FF"/>
      <w:u w:val="single"/>
    </w:rPr>
  </w:style>
  <w:style w:type="paragraph" w:styleId="ad">
    <w:name w:val="No Spacing"/>
    <w:basedOn w:val="a"/>
    <w:uiPriority w:val="1"/>
    <w:qFormat/>
    <w:rsid w:val="004D68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Базовый"/>
    <w:rsid w:val="00DE74F3"/>
    <w:pPr>
      <w:tabs>
        <w:tab w:val="left" w:pos="708"/>
      </w:tabs>
      <w:suppressAutoHyphens/>
    </w:pPr>
    <w:rPr>
      <w:rFonts w:ascii="Calibri" w:eastAsia="Arial Unicode MS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7C2A"/>
    <w:rPr>
      <w:b/>
      <w:bCs/>
    </w:rPr>
  </w:style>
  <w:style w:type="paragraph" w:styleId="a4">
    <w:name w:val="Normal (Web)"/>
    <w:basedOn w:val="a"/>
    <w:uiPriority w:val="99"/>
    <w:unhideWhenUsed/>
    <w:rsid w:val="00667C2A"/>
    <w:pPr>
      <w:spacing w:before="100" w:beforeAutospacing="1" w:after="225" w:line="360" w:lineRule="atLeast"/>
    </w:pPr>
    <w:rPr>
      <w:rFonts w:ascii="Lato" w:eastAsia="Times New Roman" w:hAnsi="Lato" w:cs="Times New Roman"/>
      <w:sz w:val="24"/>
      <w:szCs w:val="24"/>
    </w:rPr>
  </w:style>
  <w:style w:type="paragraph" w:styleId="a5">
    <w:name w:val="List Paragraph"/>
    <w:basedOn w:val="a"/>
    <w:qFormat/>
    <w:rsid w:val="00C102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4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7AC"/>
  </w:style>
  <w:style w:type="paragraph" w:styleId="a8">
    <w:name w:val="footer"/>
    <w:basedOn w:val="a"/>
    <w:link w:val="a9"/>
    <w:uiPriority w:val="99"/>
    <w:unhideWhenUsed/>
    <w:rsid w:val="0084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7AC"/>
  </w:style>
  <w:style w:type="paragraph" w:styleId="aa">
    <w:name w:val="Balloon Text"/>
    <w:basedOn w:val="a"/>
    <w:link w:val="ab"/>
    <w:uiPriority w:val="99"/>
    <w:semiHidden/>
    <w:unhideWhenUsed/>
    <w:rsid w:val="00DF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0AB9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9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9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E7630D"/>
    <w:rPr>
      <w:color w:val="0000FF"/>
      <w:u w:val="single"/>
    </w:rPr>
  </w:style>
  <w:style w:type="paragraph" w:styleId="ad">
    <w:name w:val="No Spacing"/>
    <w:basedOn w:val="a"/>
    <w:uiPriority w:val="1"/>
    <w:qFormat/>
    <w:rsid w:val="004D68F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Базовый"/>
    <w:rsid w:val="00DE74F3"/>
    <w:pPr>
      <w:tabs>
        <w:tab w:val="left" w:pos="708"/>
      </w:tabs>
      <w:suppressAutoHyphens/>
    </w:pPr>
    <w:rPr>
      <w:rFonts w:ascii="Calibri" w:eastAsia="Arial Unicode M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7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03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22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9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1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1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2021-12-02T05:28:00Z</cp:lastPrinted>
  <dcterms:created xsi:type="dcterms:W3CDTF">2021-12-02T09:23:00Z</dcterms:created>
  <dcterms:modified xsi:type="dcterms:W3CDTF">2021-12-02T09:23:00Z</dcterms:modified>
</cp:coreProperties>
</file>